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C56BF4" w:rsidP="00C56BF4">
      <w:pPr>
        <w:widowControl w:val="0"/>
        <w:overflowPunct w:val="0"/>
        <w:autoSpaceDE w:val="0"/>
        <w:autoSpaceDN w:val="0"/>
        <w:adjustRightInd w:val="0"/>
        <w:jc w:val="center"/>
        <w:textAlignment w:val="baseline"/>
        <w:rPr>
          <w:rFonts w:cs="David"/>
          <w:b/>
          <w:bCs/>
          <w:kern w:val="28"/>
          <w:szCs w:val="36"/>
          <w:rtl/>
        </w:rPr>
      </w:pPr>
      <w:bookmarkStart w:id="0" w:name="_GoBack"/>
      <w:bookmarkEnd w:id="0"/>
      <w:r>
        <w:rPr>
          <w:rFonts w:cstheme="minorBidi" w:hint="cs"/>
          <w:b/>
          <w:bCs/>
          <w:kern w:val="28"/>
          <w:szCs w:val="36"/>
          <w:rtl/>
          <w:lang w:bidi="ar-LB"/>
        </w:rPr>
        <w:t xml:space="preserve">مناقصة علنية رقم </w:t>
      </w:r>
      <w:r w:rsidR="0032112B">
        <w:rPr>
          <w:rFonts w:cs="David" w:hint="cs"/>
          <w:b/>
          <w:bCs/>
          <w:kern w:val="28"/>
          <w:szCs w:val="36"/>
          <w:rtl/>
        </w:rPr>
        <w:t>12</w:t>
      </w:r>
      <w:r w:rsidR="00783E42">
        <w:rPr>
          <w:rFonts w:cs="David" w:hint="cs"/>
          <w:b/>
          <w:bCs/>
          <w:kern w:val="28"/>
          <w:szCs w:val="36"/>
          <w:rtl/>
        </w:rPr>
        <w:t>/2016</w:t>
      </w:r>
      <w:r w:rsidR="00643D78" w:rsidRPr="00B12C2C">
        <w:rPr>
          <w:rFonts w:cs="David" w:hint="cs"/>
          <w:b/>
          <w:bCs/>
          <w:kern w:val="28"/>
          <w:szCs w:val="36"/>
          <w:rtl/>
        </w:rPr>
        <w:t xml:space="preserve">  </w:t>
      </w:r>
    </w:p>
    <w:p w:rsidR="00C56BF4" w:rsidRDefault="00C56BF4" w:rsidP="00C56BF4">
      <w:pPr>
        <w:widowControl w:val="0"/>
        <w:overflowPunct w:val="0"/>
        <w:autoSpaceDE w:val="0"/>
        <w:autoSpaceDN w:val="0"/>
        <w:adjustRightInd w:val="0"/>
        <w:ind w:left="709" w:hanging="709"/>
        <w:jc w:val="center"/>
        <w:textAlignment w:val="baseline"/>
        <w:rPr>
          <w:rFonts w:cstheme="minorBidi"/>
          <w:b/>
          <w:bCs/>
          <w:kern w:val="28"/>
          <w:szCs w:val="36"/>
          <w:rtl/>
          <w:lang w:bidi="ar-LB"/>
        </w:rPr>
      </w:pPr>
      <w:r>
        <w:rPr>
          <w:rFonts w:cstheme="minorBidi" w:hint="cs"/>
          <w:b/>
          <w:bCs/>
          <w:kern w:val="28"/>
          <w:szCs w:val="36"/>
          <w:rtl/>
          <w:lang w:bidi="ar-LB"/>
        </w:rPr>
        <w:t xml:space="preserve">دعوة لتقديم عروض لتزويد وتركيب نوافذ أكوستية </w:t>
      </w:r>
    </w:p>
    <w:p w:rsidR="00C56BF4" w:rsidRDefault="00C56BF4" w:rsidP="00C56BF4">
      <w:pPr>
        <w:widowControl w:val="0"/>
        <w:overflowPunct w:val="0"/>
        <w:autoSpaceDE w:val="0"/>
        <w:autoSpaceDN w:val="0"/>
        <w:adjustRightInd w:val="0"/>
        <w:ind w:left="709" w:hanging="709"/>
        <w:jc w:val="center"/>
        <w:textAlignment w:val="baseline"/>
        <w:rPr>
          <w:rFonts w:cstheme="minorBidi"/>
          <w:b/>
          <w:bCs/>
          <w:kern w:val="28"/>
          <w:szCs w:val="36"/>
          <w:rtl/>
          <w:lang w:bidi="ar-LB"/>
        </w:rPr>
      </w:pPr>
      <w:r>
        <w:rPr>
          <w:rFonts w:cstheme="minorBidi" w:hint="cs"/>
          <w:b/>
          <w:bCs/>
          <w:kern w:val="28"/>
          <w:szCs w:val="36"/>
          <w:rtl/>
          <w:lang w:bidi="ar-LB"/>
        </w:rPr>
        <w:t xml:space="preserve">في وزارة المالية </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C56BF4" w:rsidRDefault="00C56BF4" w:rsidP="00761E1A">
      <w:pPr>
        <w:widowControl w:val="0"/>
        <w:overflowPunct w:val="0"/>
        <w:autoSpaceDE w:val="0"/>
        <w:autoSpaceDN w:val="0"/>
        <w:adjustRightInd w:val="0"/>
        <w:ind w:left="-58"/>
        <w:jc w:val="both"/>
        <w:textAlignment w:val="baseline"/>
        <w:rPr>
          <w:rFonts w:cstheme="minorBidi"/>
          <w:sz w:val="20"/>
          <w:szCs w:val="24"/>
          <w:rtl/>
          <w:lang w:bidi="ar-LB"/>
        </w:rPr>
      </w:pPr>
      <w:r>
        <w:rPr>
          <w:rFonts w:cstheme="minorBidi" w:hint="cs"/>
          <w:sz w:val="20"/>
          <w:szCs w:val="24"/>
          <w:rtl/>
          <w:lang w:bidi="ar-LB"/>
        </w:rPr>
        <w:t xml:space="preserve">وزارة المالية </w:t>
      </w:r>
      <w:r>
        <w:rPr>
          <w:rFonts w:cstheme="minorBidi"/>
          <w:sz w:val="20"/>
          <w:szCs w:val="24"/>
          <w:rtl/>
          <w:lang w:bidi="ar-LB"/>
        </w:rPr>
        <w:t>–</w:t>
      </w:r>
      <w:r>
        <w:rPr>
          <w:rFonts w:cstheme="minorBidi" w:hint="cs"/>
          <w:sz w:val="20"/>
          <w:szCs w:val="24"/>
          <w:rtl/>
          <w:lang w:bidi="ar-LB"/>
        </w:rPr>
        <w:t xml:space="preserve"> المكتب الرئيسي شارع كابلن 1، القدس ( فيما يلي- </w:t>
      </w:r>
      <w:r w:rsidRPr="00C56BF4">
        <w:rPr>
          <w:rFonts w:cstheme="minorBidi" w:hint="cs"/>
          <w:b/>
          <w:bCs/>
          <w:sz w:val="20"/>
          <w:szCs w:val="24"/>
          <w:rtl/>
          <w:lang w:bidi="ar-LB"/>
        </w:rPr>
        <w:t>الوزارة</w:t>
      </w:r>
      <w:r>
        <w:rPr>
          <w:rFonts w:cstheme="minorBidi" w:hint="cs"/>
          <w:sz w:val="20"/>
          <w:szCs w:val="24"/>
          <w:rtl/>
          <w:lang w:bidi="ar-LB"/>
        </w:rPr>
        <w:t xml:space="preserve">) تطلب بهذا تلقي عروض لتزويد وتركيب نوافذ أكوستية في وزارة المالية، حسب المفصل في مستندات المناقصة وبموجب تعليمات صاحبة الدعوة أو </w:t>
      </w:r>
      <w:r w:rsidR="00761E1A">
        <w:rPr>
          <w:rFonts w:cstheme="minorBidi" w:hint="cs"/>
          <w:sz w:val="20"/>
          <w:szCs w:val="24"/>
          <w:rtl/>
          <w:lang w:bidi="ar-LB"/>
        </w:rPr>
        <w:t>أ</w:t>
      </w:r>
      <w:r>
        <w:rPr>
          <w:rFonts w:cstheme="minorBidi" w:hint="cs"/>
          <w:sz w:val="20"/>
          <w:szCs w:val="24"/>
          <w:rtl/>
          <w:lang w:bidi="ar-LB"/>
        </w:rPr>
        <w:t>ي من قبها كما ستكون من حين لآخر. يُطلب من المقاول الفائز بالمناقصة تنفيذ الخدمات المذكورة في فترة لا تزيد عن 30 يوم عمل .</w:t>
      </w:r>
    </w:p>
    <w:p w:rsidR="00C56BF4" w:rsidRDefault="00C56BF4" w:rsidP="0016416C">
      <w:pPr>
        <w:widowControl w:val="0"/>
        <w:overflowPunct w:val="0"/>
        <w:autoSpaceDE w:val="0"/>
        <w:autoSpaceDN w:val="0"/>
        <w:adjustRightInd w:val="0"/>
        <w:ind w:left="-58"/>
        <w:jc w:val="both"/>
        <w:textAlignment w:val="baseline"/>
        <w:rPr>
          <w:rFonts w:cstheme="minorBidi"/>
          <w:sz w:val="20"/>
          <w:szCs w:val="24"/>
          <w:rtl/>
          <w:lang w:bidi="ar-LB"/>
        </w:rPr>
      </w:pPr>
      <w:r>
        <w:rPr>
          <w:rFonts w:cstheme="minorBidi" w:hint="cs"/>
          <w:sz w:val="20"/>
          <w:szCs w:val="24"/>
          <w:rtl/>
          <w:lang w:bidi="ar-LB"/>
        </w:rPr>
        <w:t>فترة التعاقد سنة من يوم التوقيع على اتفاقية التعاقد. يحفظ الحق لصاحبة الدعوة بتمديد التعاقد بسنة واحدة إضافية.</w:t>
      </w:r>
    </w:p>
    <w:p w:rsidR="00C56BF4" w:rsidRDefault="00C56BF4" w:rsidP="0016416C">
      <w:pPr>
        <w:widowControl w:val="0"/>
        <w:overflowPunct w:val="0"/>
        <w:autoSpaceDE w:val="0"/>
        <w:autoSpaceDN w:val="0"/>
        <w:adjustRightInd w:val="0"/>
        <w:ind w:left="-58"/>
        <w:jc w:val="both"/>
        <w:textAlignment w:val="baseline"/>
        <w:rPr>
          <w:rFonts w:cstheme="minorBidi"/>
          <w:sz w:val="20"/>
          <w:szCs w:val="24"/>
          <w:rtl/>
          <w:lang w:bidi="ar-LB"/>
        </w:rPr>
      </w:pPr>
      <w:r>
        <w:rPr>
          <w:rFonts w:cstheme="minorBidi" w:hint="cs"/>
          <w:sz w:val="20"/>
          <w:szCs w:val="24"/>
          <w:rtl/>
          <w:lang w:bidi="ar-LB"/>
        </w:rPr>
        <w:t>يُطلب من مقدمي العرض الانتباه للجداول الزمنية لتقديم العروض للمناقصة .</w:t>
      </w:r>
    </w:p>
    <w:p w:rsidR="00643D78" w:rsidRPr="00DE24ED" w:rsidRDefault="00643D78" w:rsidP="0016416C">
      <w:pPr>
        <w:widowControl w:val="0"/>
        <w:overflowPunct w:val="0"/>
        <w:autoSpaceDE w:val="0"/>
        <w:autoSpaceDN w:val="0"/>
        <w:adjustRightInd w:val="0"/>
        <w:ind w:left="-58"/>
        <w:jc w:val="both"/>
        <w:textAlignment w:val="baseline"/>
        <w:rPr>
          <w:rFonts w:cs="David"/>
          <w:sz w:val="20"/>
          <w:szCs w:val="24"/>
          <w:rtl/>
        </w:rPr>
      </w:pPr>
      <w:r w:rsidRPr="00DE24ED">
        <w:rPr>
          <w:rFonts w:cs="David" w:hint="cs"/>
          <w:sz w:val="20"/>
          <w:szCs w:val="24"/>
          <w:rtl/>
        </w:rPr>
        <w:t xml:space="preserve">                       </w:t>
      </w:r>
    </w:p>
    <w:p w:rsidR="00A721CD" w:rsidRDefault="00A721CD" w:rsidP="00643D78">
      <w:pPr>
        <w:widowControl w:val="0"/>
        <w:overflowPunct w:val="0"/>
        <w:autoSpaceDE w:val="0"/>
        <w:autoSpaceDN w:val="0"/>
        <w:adjustRightInd w:val="0"/>
        <w:spacing w:before="120" w:after="120"/>
        <w:jc w:val="both"/>
        <w:textAlignment w:val="baseline"/>
        <w:rPr>
          <w:rFonts w:cstheme="minorBidi"/>
          <w:b/>
          <w:bCs/>
          <w:sz w:val="20"/>
          <w:szCs w:val="24"/>
          <w:u w:val="single"/>
          <w:rtl/>
          <w:lang w:bidi="ar-LB"/>
        </w:rPr>
      </w:pPr>
      <w:r>
        <w:rPr>
          <w:rFonts w:cstheme="minorBidi" w:hint="cs"/>
          <w:b/>
          <w:bCs/>
          <w:sz w:val="20"/>
          <w:szCs w:val="24"/>
          <w:u w:val="single"/>
          <w:rtl/>
          <w:lang w:bidi="ar-LB"/>
        </w:rPr>
        <w:t>شروط مسبقة للاشتراك بالمناقصة :</w:t>
      </w:r>
    </w:p>
    <w:p w:rsidR="00A721CD" w:rsidRPr="00A721CD" w:rsidRDefault="00A721CD" w:rsidP="00A721CD">
      <w:pPr>
        <w:numPr>
          <w:ilvl w:val="1"/>
          <w:numId w:val="10"/>
        </w:numPr>
        <w:spacing w:line="360" w:lineRule="auto"/>
        <w:ind w:right="360"/>
        <w:jc w:val="both"/>
        <w:rPr>
          <w:rFonts w:cs="David"/>
          <w:szCs w:val="24"/>
        </w:rPr>
      </w:pPr>
      <w:r>
        <w:rPr>
          <w:rFonts w:cstheme="minorBidi" w:hint="cs"/>
          <w:szCs w:val="24"/>
          <w:rtl/>
          <w:lang w:bidi="ar-LB"/>
        </w:rPr>
        <w:t xml:space="preserve">نفذ مقدم العرض بالسنوات الثلاث الأخيرة </w:t>
      </w:r>
      <w:r w:rsidR="00C0421D" w:rsidRPr="00C0421D">
        <w:rPr>
          <w:rFonts w:cs="David"/>
          <w:szCs w:val="24"/>
          <w:rtl/>
        </w:rPr>
        <w:t xml:space="preserve">(2013-2015) 3 </w:t>
      </w:r>
      <w:r>
        <w:rPr>
          <w:rFonts w:cstheme="minorBidi" w:hint="cs"/>
          <w:szCs w:val="24"/>
          <w:rtl/>
          <w:lang w:bidi="ar-LB"/>
        </w:rPr>
        <w:t>مشاريع في كل سنة شملت تزويد وتركيب 75 نافذة أكوستية على الأقل في كل مشروع، أو نفذ عمل كالمذكور أعلاه بحجم لا يقل عن</w:t>
      </w:r>
      <w:r w:rsidR="00C0421D" w:rsidRPr="00C0421D">
        <w:rPr>
          <w:rFonts w:cs="David"/>
          <w:szCs w:val="24"/>
          <w:rtl/>
        </w:rPr>
        <w:t xml:space="preserve">- 280,000 </w:t>
      </w:r>
      <w:r>
        <w:rPr>
          <w:rFonts w:cstheme="minorBidi" w:hint="cs"/>
          <w:szCs w:val="24"/>
          <w:rtl/>
          <w:lang w:bidi="ar-LB"/>
        </w:rPr>
        <w:t>ش .ج يشمل ضريبة القيمة المضافة لكل مشروع. من أجل تصديق المذكور في هذا البند يجب إرفاق تصريح مدقق حسابات.</w:t>
      </w:r>
    </w:p>
    <w:p w:rsidR="00A721CD" w:rsidRPr="00A721CD" w:rsidRDefault="00A721CD" w:rsidP="00A721CD">
      <w:pPr>
        <w:numPr>
          <w:ilvl w:val="1"/>
          <w:numId w:val="10"/>
        </w:numPr>
        <w:spacing w:line="360" w:lineRule="auto"/>
        <w:ind w:right="360"/>
        <w:jc w:val="both"/>
        <w:rPr>
          <w:rFonts w:cs="David"/>
          <w:szCs w:val="24"/>
        </w:rPr>
      </w:pPr>
      <w:r>
        <w:rPr>
          <w:rFonts w:cstheme="minorBidi" w:hint="cs"/>
          <w:szCs w:val="24"/>
          <w:rtl/>
          <w:lang w:bidi="ar-LB"/>
        </w:rPr>
        <w:t xml:space="preserve">نفذ مقدم العرض بالسنوات الثلاث الأخيرة </w:t>
      </w:r>
      <w:r w:rsidR="00C0421D" w:rsidRPr="00C0421D">
        <w:rPr>
          <w:rFonts w:cs="David"/>
          <w:szCs w:val="24"/>
          <w:rtl/>
        </w:rPr>
        <w:t>(2013-2015)</w:t>
      </w:r>
      <w:r>
        <w:rPr>
          <w:rFonts w:cs="David" w:hint="cs"/>
          <w:szCs w:val="24"/>
          <w:rtl/>
        </w:rPr>
        <w:t xml:space="preserve"> </w:t>
      </w:r>
      <w:r>
        <w:rPr>
          <w:rFonts w:cs="Arial" w:hint="cs"/>
          <w:szCs w:val="24"/>
          <w:rtl/>
          <w:lang w:bidi="ar-LB"/>
        </w:rPr>
        <w:t>مشروع واحد على الأقل بحجم 150 نافذة في فترة زمنية لا تزيد عن شهرين من يوم تلقي الدعوة. من أجل تصديق المذكور في هذا البند يجب إرفاق تصريح مدقق حسابات.</w:t>
      </w:r>
    </w:p>
    <w:p w:rsidR="00A721CD" w:rsidRPr="00A721CD" w:rsidRDefault="00A721CD" w:rsidP="00A721CD">
      <w:pPr>
        <w:numPr>
          <w:ilvl w:val="1"/>
          <w:numId w:val="10"/>
        </w:numPr>
        <w:spacing w:line="360" w:lineRule="auto"/>
        <w:ind w:right="360"/>
        <w:jc w:val="both"/>
        <w:rPr>
          <w:rFonts w:cs="David"/>
          <w:szCs w:val="24"/>
        </w:rPr>
      </w:pPr>
      <w:r>
        <w:rPr>
          <w:rFonts w:cstheme="minorBidi" w:hint="cs"/>
          <w:szCs w:val="24"/>
          <w:rtl/>
          <w:lang w:bidi="ar-LB"/>
        </w:rPr>
        <w:t xml:space="preserve">يجب على مقدم العرض تقديم كافة التصاريح المطلوبة بموجب قانون صفقات الهيئات العمومية ، للعام </w:t>
      </w:r>
      <w:r>
        <w:rPr>
          <w:rFonts w:cstheme="minorBidi"/>
          <w:szCs w:val="24"/>
          <w:rtl/>
          <w:lang w:bidi="ar-LB"/>
        </w:rPr>
        <w:t>–</w:t>
      </w:r>
      <w:r>
        <w:rPr>
          <w:rFonts w:cstheme="minorBidi" w:hint="cs"/>
          <w:szCs w:val="24"/>
          <w:rtl/>
          <w:lang w:bidi="ar-LB"/>
        </w:rPr>
        <w:t xml:space="preserve"> 1976 ( فيما يلي- قانون صفقات الهيئات العمومية ) .</w:t>
      </w:r>
    </w:p>
    <w:p w:rsidR="007F2F45" w:rsidRPr="007F2F45" w:rsidRDefault="00A721CD" w:rsidP="00761E1A">
      <w:pPr>
        <w:numPr>
          <w:ilvl w:val="1"/>
          <w:numId w:val="10"/>
        </w:numPr>
        <w:spacing w:line="360" w:lineRule="auto"/>
        <w:ind w:right="360"/>
        <w:jc w:val="both"/>
        <w:rPr>
          <w:rFonts w:ascii="MeodedPashut_OE Regular" w:eastAsia="Calibri" w:hAnsi="MeodedPashut_OE Regular" w:cs="David"/>
          <w:szCs w:val="24"/>
          <w:lang w:eastAsia="en-US"/>
        </w:rPr>
      </w:pPr>
      <w:r>
        <w:rPr>
          <w:rFonts w:cstheme="minorBidi" w:hint="cs"/>
          <w:szCs w:val="24"/>
          <w:rtl/>
          <w:lang w:bidi="ar-LB"/>
        </w:rPr>
        <w:t xml:space="preserve">يجب على مقدم العرض </w:t>
      </w:r>
      <w:r w:rsidR="007F2F45">
        <w:rPr>
          <w:rFonts w:cstheme="minorBidi" w:hint="cs"/>
          <w:szCs w:val="24"/>
          <w:rtl/>
          <w:lang w:bidi="ar-LB"/>
        </w:rPr>
        <w:t>استيفاء كافة قواني العمل، الأنظمة والأوامر وأيضاً الاتفاقيات الجماعية في الفرع المتعلقة في مجال فعالياته. يجب</w:t>
      </w:r>
      <w:r w:rsidR="00761E1A">
        <w:rPr>
          <w:rFonts w:cstheme="minorBidi" w:hint="cs"/>
          <w:szCs w:val="24"/>
          <w:rtl/>
          <w:lang w:bidi="ar-LB"/>
        </w:rPr>
        <w:t xml:space="preserve"> </w:t>
      </w:r>
      <w:r w:rsidR="007F2F45">
        <w:rPr>
          <w:rFonts w:cstheme="minorBidi" w:hint="cs"/>
          <w:szCs w:val="24"/>
          <w:rtl/>
          <w:lang w:bidi="ar-LB"/>
        </w:rPr>
        <w:t xml:space="preserve">على مقدم العرض تقديم </w:t>
      </w:r>
      <w:r w:rsidR="007F2F45" w:rsidRPr="007F2F45">
        <w:rPr>
          <w:rFonts w:cstheme="minorBidi" w:hint="cs"/>
          <w:b/>
          <w:bCs/>
          <w:szCs w:val="24"/>
          <w:rtl/>
          <w:lang w:bidi="ar-LB"/>
        </w:rPr>
        <w:t>تصريح مدقق حسابات</w:t>
      </w:r>
      <w:r w:rsidR="007F2F45">
        <w:rPr>
          <w:rFonts w:cstheme="minorBidi" w:hint="cs"/>
          <w:szCs w:val="24"/>
          <w:rtl/>
          <w:lang w:bidi="ar-LB"/>
        </w:rPr>
        <w:t xml:space="preserve"> يثبت أن الأجر المدفوع لعماله لا يقل عن أجر الحد الأدنى وأيضاً يثبت أنه تخصم لعماله أموال حسب المطلوب في تعليمات الاتفاقيات الجماعية أو أمر التوسيع الذي ينطبق عليهم.</w:t>
      </w:r>
    </w:p>
    <w:p w:rsidR="0095080B" w:rsidRPr="0095080B" w:rsidRDefault="007F2F45" w:rsidP="0095080B">
      <w:pPr>
        <w:numPr>
          <w:ilvl w:val="1"/>
          <w:numId w:val="10"/>
        </w:numPr>
        <w:spacing w:line="360" w:lineRule="auto"/>
        <w:ind w:right="360"/>
        <w:jc w:val="both"/>
        <w:rPr>
          <w:rFonts w:cs="David"/>
          <w:szCs w:val="24"/>
        </w:rPr>
      </w:pPr>
      <w:r>
        <w:rPr>
          <w:rFonts w:cstheme="minorBidi" w:hint="cs"/>
          <w:szCs w:val="24"/>
          <w:rtl/>
          <w:lang w:bidi="ar-LB"/>
        </w:rPr>
        <w:t xml:space="preserve">في حالة كون مقدم العرض هو اتحاد ( شركة أو شراكة) </w:t>
      </w:r>
      <w:r w:rsidR="00007C49">
        <w:rPr>
          <w:rFonts w:cs="David"/>
          <w:szCs w:val="24"/>
          <w:rtl/>
        </w:rPr>
        <w:t>–</w:t>
      </w:r>
      <w:r w:rsidR="0032112B" w:rsidRPr="00D46C52">
        <w:rPr>
          <w:rFonts w:cs="David"/>
          <w:szCs w:val="24"/>
          <w:rtl/>
        </w:rPr>
        <w:t xml:space="preserve"> </w:t>
      </w:r>
      <w:r w:rsidR="00007C49">
        <w:rPr>
          <w:rFonts w:cstheme="minorBidi" w:hint="cs"/>
          <w:szCs w:val="24"/>
          <w:rtl/>
          <w:lang w:bidi="ar-LB"/>
        </w:rPr>
        <w:t xml:space="preserve">مقدم العرض مسجل حسب القانون في السجل الملائم وذو الصلة، بدون ديون رسوم سنوية لمسجل الشركات أو الشراكات، عن السنوات التي سبقت السنة المقدمة فيها العروض للتوجه وليس مخلاً بالقانون ولا يوجد بشأنه أي إنذار قبل إعلانه مخلاً بالقانون. من أجل استيفاء مقدم العرض بهذا الشرط يجب على مقدم العرض أن يرفق لعرضه، في حالة كونه اتحاد </w:t>
      </w:r>
      <w:r w:rsidR="0032112B" w:rsidRPr="00D46C52">
        <w:rPr>
          <w:rFonts w:cs="David"/>
          <w:szCs w:val="24"/>
          <w:rtl/>
        </w:rPr>
        <w:t>[</w:t>
      </w:r>
      <w:r w:rsidR="00007C49">
        <w:rPr>
          <w:rFonts w:cs="David" w:hint="cs"/>
          <w:szCs w:val="24"/>
          <w:rtl/>
        </w:rPr>
        <w:t xml:space="preserve"> </w:t>
      </w:r>
      <w:r w:rsidR="00007C49">
        <w:rPr>
          <w:rFonts w:cstheme="minorBidi" w:hint="cs"/>
          <w:szCs w:val="24"/>
          <w:rtl/>
          <w:lang w:bidi="ar-LB"/>
        </w:rPr>
        <w:t>شركة أو شراكة</w:t>
      </w:r>
      <w:r w:rsidR="0032112B" w:rsidRPr="00D46C52">
        <w:rPr>
          <w:rFonts w:cs="David"/>
          <w:szCs w:val="24"/>
          <w:rtl/>
        </w:rPr>
        <w:t xml:space="preserve">] </w:t>
      </w:r>
      <w:r w:rsidR="00007C49">
        <w:rPr>
          <w:rFonts w:cs="David"/>
          <w:szCs w:val="24"/>
          <w:rtl/>
        </w:rPr>
        <w:t>–</w:t>
      </w:r>
      <w:r w:rsidR="0032112B" w:rsidRPr="00D46C52">
        <w:rPr>
          <w:rFonts w:cs="David"/>
          <w:szCs w:val="24"/>
          <w:rtl/>
        </w:rPr>
        <w:t xml:space="preserve"> </w:t>
      </w:r>
      <w:r w:rsidR="0095080B">
        <w:rPr>
          <w:rFonts w:cs="Arial" w:hint="cs"/>
          <w:szCs w:val="24"/>
          <w:rtl/>
          <w:lang w:bidi="ar-LB"/>
        </w:rPr>
        <w:t>شهادة الاتحاد وأيضاً ملخص التسجيل المحتلن لمسجل الشركات أو الشراكات الساري المفعول لموعد تقديم العروض بالتوجه أو سارية المفعول لمدة لغاية 7 أيام قبل الموعد الأخير لتقديم العروض.</w:t>
      </w:r>
    </w:p>
    <w:p w:rsidR="0095080B" w:rsidRDefault="0095080B" w:rsidP="0095080B">
      <w:pPr>
        <w:spacing w:line="360" w:lineRule="auto"/>
        <w:ind w:left="1249" w:right="360"/>
        <w:jc w:val="both"/>
        <w:rPr>
          <w:rFonts w:cstheme="minorBidi"/>
          <w:szCs w:val="24"/>
          <w:rtl/>
          <w:lang w:bidi="ar-LB"/>
        </w:rPr>
      </w:pPr>
      <w:r>
        <w:rPr>
          <w:rFonts w:cstheme="minorBidi" w:hint="cs"/>
          <w:szCs w:val="24"/>
          <w:rtl/>
          <w:lang w:bidi="ar-LB"/>
        </w:rPr>
        <w:t xml:space="preserve">في حالة لم يكن مقدم العرض اتحاد </w:t>
      </w:r>
      <w:r>
        <w:rPr>
          <w:rFonts w:cstheme="minorBidi"/>
          <w:szCs w:val="24"/>
          <w:rtl/>
          <w:lang w:bidi="ar-LB"/>
        </w:rPr>
        <w:t>–</w:t>
      </w:r>
      <w:r>
        <w:rPr>
          <w:rFonts w:cstheme="minorBidi" w:hint="cs"/>
          <w:szCs w:val="24"/>
          <w:rtl/>
          <w:lang w:bidi="ar-LB"/>
        </w:rPr>
        <w:t xml:space="preserve"> شهادة مشغل مرخص.</w:t>
      </w:r>
    </w:p>
    <w:p w:rsidR="0095080B" w:rsidRPr="0095080B" w:rsidRDefault="0095080B" w:rsidP="0095080B">
      <w:pPr>
        <w:pStyle w:val="a7"/>
        <w:numPr>
          <w:ilvl w:val="1"/>
          <w:numId w:val="10"/>
        </w:numPr>
        <w:spacing w:line="360" w:lineRule="auto"/>
        <w:rPr>
          <w:rFonts w:cs="David"/>
          <w:szCs w:val="24"/>
        </w:rPr>
      </w:pPr>
      <w:r>
        <w:rPr>
          <w:rFonts w:cstheme="minorBidi" w:hint="cs"/>
          <w:szCs w:val="24"/>
          <w:rtl/>
          <w:lang w:bidi="ar-LB"/>
        </w:rPr>
        <w:lastRenderedPageBreak/>
        <w:t>يجب على مقدم العرض تقديم كفالة بنكية من بنك إسرائيلي أو كفالة من شركة تأمين إسرائيلية بحوزتها رخصة للعمل بالتأمين بموجب قان</w:t>
      </w:r>
      <w:r w:rsidR="00761E1A">
        <w:rPr>
          <w:rFonts w:cstheme="minorBidi" w:hint="cs"/>
          <w:szCs w:val="24"/>
          <w:rtl/>
          <w:lang w:bidi="ar-LB"/>
        </w:rPr>
        <w:t>ون</w:t>
      </w:r>
      <w:r>
        <w:rPr>
          <w:rFonts w:cstheme="minorBidi" w:hint="cs"/>
          <w:szCs w:val="24"/>
          <w:rtl/>
          <w:lang w:bidi="ar-LB"/>
        </w:rPr>
        <w:t xml:space="preserve"> الرقابة على مصالح التأمين، للعام</w:t>
      </w:r>
      <w:r w:rsidR="00C0421D" w:rsidRPr="00C0421D">
        <w:rPr>
          <w:rFonts w:cs="David"/>
          <w:szCs w:val="24"/>
          <w:rtl/>
        </w:rPr>
        <w:t xml:space="preserve">-1981. </w:t>
      </w:r>
      <w:r>
        <w:rPr>
          <w:rFonts w:cstheme="minorBidi" w:hint="cs"/>
          <w:szCs w:val="24"/>
          <w:rtl/>
          <w:lang w:bidi="ar-LB"/>
        </w:rPr>
        <w:t xml:space="preserve">الكفالة تكون مستقلة وغير مقيدة بشروط وبقيمة  </w:t>
      </w:r>
      <w:r w:rsidR="00C0421D" w:rsidRPr="00C0421D">
        <w:rPr>
          <w:rFonts w:cs="David"/>
          <w:szCs w:val="24"/>
          <w:rtl/>
        </w:rPr>
        <w:t xml:space="preserve">15,000 </w:t>
      </w:r>
      <w:r>
        <w:rPr>
          <w:rFonts w:cs="Arial" w:hint="cs"/>
          <w:szCs w:val="24"/>
          <w:rtl/>
          <w:lang w:bidi="ar-LB"/>
        </w:rPr>
        <w:t xml:space="preserve">ش .ج ( خمسة عشرة ألف شاقل جديد )، مرتبطة بجدول الأسعار للمستهلك المعروف باليوم الأخير لتقديم العروض وتكون سارية المفعول لغاية يوم 8 آب / أغسطس 2016 ( فيما يلي </w:t>
      </w:r>
      <w:r>
        <w:rPr>
          <w:rFonts w:cs="Arial"/>
          <w:szCs w:val="24"/>
          <w:rtl/>
          <w:lang w:bidi="ar-LB"/>
        </w:rPr>
        <w:t>–</w:t>
      </w:r>
      <w:r w:rsidR="00761E1A">
        <w:rPr>
          <w:rFonts w:cs="Arial" w:hint="cs"/>
          <w:szCs w:val="24"/>
          <w:rtl/>
          <w:lang w:bidi="ar-LB"/>
        </w:rPr>
        <w:t xml:space="preserve"> </w:t>
      </w:r>
      <w:r>
        <w:rPr>
          <w:rFonts w:cs="Arial" w:hint="cs"/>
          <w:szCs w:val="24"/>
          <w:rtl/>
          <w:lang w:bidi="ar-LB"/>
        </w:rPr>
        <w:t>كفالة الاشتراك بالمناقصة أو كفالة العرض).</w:t>
      </w:r>
    </w:p>
    <w:p w:rsidR="0095080B" w:rsidRPr="0095080B" w:rsidRDefault="0095080B" w:rsidP="00C0421D">
      <w:pPr>
        <w:numPr>
          <w:ilvl w:val="1"/>
          <w:numId w:val="10"/>
        </w:numPr>
        <w:spacing w:line="360" w:lineRule="auto"/>
        <w:ind w:right="360"/>
        <w:jc w:val="both"/>
        <w:rPr>
          <w:rFonts w:cs="David"/>
          <w:szCs w:val="24"/>
        </w:rPr>
      </w:pPr>
      <w:r>
        <w:rPr>
          <w:rFonts w:cstheme="minorBidi" w:hint="cs"/>
          <w:szCs w:val="24"/>
          <w:rtl/>
          <w:lang w:bidi="ar-LB"/>
        </w:rPr>
        <w:t>الاشتراك إجباري في جولة مقدمي العروض التي تجري بيوم 2 حزيران / يونيو 2016 الساعة 12:00 في وزارة المالية ، شارع كابلن 1، القدس ( يجب الوصول للجول</w:t>
      </w:r>
      <w:r w:rsidR="00761E1A">
        <w:rPr>
          <w:rFonts w:cstheme="minorBidi" w:hint="cs"/>
          <w:szCs w:val="24"/>
          <w:rtl/>
          <w:lang w:bidi="ar-LB"/>
        </w:rPr>
        <w:t>ة</w:t>
      </w:r>
      <w:r>
        <w:rPr>
          <w:rFonts w:cstheme="minorBidi" w:hint="cs"/>
          <w:szCs w:val="24"/>
          <w:rtl/>
          <w:lang w:bidi="ar-LB"/>
        </w:rPr>
        <w:t xml:space="preserve"> مع مستندات المناقصة).</w:t>
      </w:r>
    </w:p>
    <w:p w:rsidR="00643D78" w:rsidRPr="00C0421D" w:rsidRDefault="00643D78" w:rsidP="00643D78">
      <w:pPr>
        <w:widowControl w:val="0"/>
        <w:tabs>
          <w:tab w:val="left" w:pos="283"/>
        </w:tabs>
        <w:overflowPunct w:val="0"/>
        <w:autoSpaceDE w:val="0"/>
        <w:autoSpaceDN w:val="0"/>
        <w:adjustRightInd w:val="0"/>
        <w:spacing w:before="120" w:after="120"/>
        <w:ind w:left="283" w:right="283"/>
        <w:jc w:val="both"/>
        <w:textAlignment w:val="baseline"/>
        <w:outlineLvl w:val="0"/>
        <w:rPr>
          <w:rFonts w:cs="David"/>
          <w:b/>
          <w:bCs/>
          <w:kern w:val="28"/>
          <w:szCs w:val="24"/>
          <w:u w:val="single"/>
          <w:rtl/>
        </w:rPr>
      </w:pPr>
    </w:p>
    <w:p w:rsidR="00643D78" w:rsidRDefault="002F1190" w:rsidP="002F1190">
      <w:pPr>
        <w:widowControl w:val="0"/>
        <w:overflowPunct w:val="0"/>
        <w:autoSpaceDE w:val="0"/>
        <w:autoSpaceDN w:val="0"/>
        <w:adjustRightInd w:val="0"/>
        <w:spacing w:before="120" w:after="60"/>
        <w:jc w:val="both"/>
        <w:textAlignment w:val="baseline"/>
        <w:rPr>
          <w:rFonts w:cs="David"/>
          <w:sz w:val="20"/>
          <w:szCs w:val="24"/>
          <w:rtl/>
        </w:rPr>
      </w:pPr>
      <w:r>
        <w:rPr>
          <w:rFonts w:cstheme="minorBidi" w:hint="cs"/>
          <w:sz w:val="20"/>
          <w:szCs w:val="24"/>
          <w:rtl/>
          <w:lang w:bidi="ar-LB"/>
        </w:rPr>
        <w:t xml:space="preserve">يمكن الاطلاع على مستندات المناقصة بشكل غير ملزم في موقع انترنت دائرة المشتريات الحكومية ، بالعنوان  </w:t>
      </w:r>
      <w:r w:rsidR="00643D78" w:rsidRPr="00B12C2C">
        <w:rPr>
          <w:rFonts w:cs="David" w:hint="cs"/>
          <w:sz w:val="20"/>
          <w:szCs w:val="24"/>
          <w:rtl/>
        </w:rPr>
        <w:t>:</w:t>
      </w:r>
      <w:r w:rsidR="00643D78" w:rsidRPr="00B12C2C">
        <w:rPr>
          <w:rFonts w:cs="David"/>
          <w:sz w:val="22"/>
          <w:szCs w:val="22"/>
        </w:rPr>
        <w:t xml:space="preserve"> </w:t>
      </w:r>
      <w:hyperlink r:id="rId7" w:history="1">
        <w:r w:rsidR="00643D78" w:rsidRPr="00B12C2C">
          <w:rPr>
            <w:rFonts w:cs="David"/>
            <w:color w:val="0000FF"/>
            <w:sz w:val="22"/>
            <w:szCs w:val="22"/>
            <w:u w:val="single"/>
          </w:rPr>
          <w:t>www.mr.gov.il</w:t>
        </w:r>
      </w:hyperlink>
      <w:r w:rsidR="00643D78" w:rsidRPr="00B12C2C">
        <w:rPr>
          <w:rFonts w:cs="David" w:hint="cs"/>
          <w:b/>
          <w:bCs/>
          <w:sz w:val="22"/>
          <w:szCs w:val="22"/>
          <w:rtl/>
        </w:rPr>
        <w:t>.</w:t>
      </w:r>
    </w:p>
    <w:p w:rsidR="002F1190" w:rsidRDefault="002F1190" w:rsidP="002F1190">
      <w:pPr>
        <w:widowControl w:val="0"/>
        <w:overflowPunct w:val="0"/>
        <w:autoSpaceDE w:val="0"/>
        <w:autoSpaceDN w:val="0"/>
        <w:adjustRightInd w:val="0"/>
        <w:spacing w:before="120" w:after="60"/>
        <w:jc w:val="both"/>
        <w:textAlignment w:val="baseline"/>
        <w:rPr>
          <w:rFonts w:cstheme="minorBidi"/>
          <w:szCs w:val="24"/>
          <w:rtl/>
          <w:lang w:bidi="ar-LB"/>
        </w:rPr>
      </w:pPr>
      <w:r>
        <w:rPr>
          <w:rFonts w:cstheme="minorBidi" w:hint="cs"/>
          <w:szCs w:val="24"/>
          <w:rtl/>
          <w:lang w:bidi="ar-LB"/>
        </w:rPr>
        <w:t xml:space="preserve">يمكن توجيه أسئلة استفسارية خطياً </w:t>
      </w:r>
      <w:r w:rsidRPr="002F1190">
        <w:rPr>
          <w:rFonts w:cstheme="minorBidi" w:hint="cs"/>
          <w:b/>
          <w:bCs/>
          <w:szCs w:val="24"/>
          <w:rtl/>
          <w:lang w:bidi="ar-LB"/>
        </w:rPr>
        <w:t>لغاية يوم</w:t>
      </w:r>
      <w:r>
        <w:rPr>
          <w:rFonts w:cstheme="minorBidi" w:hint="cs"/>
          <w:szCs w:val="24"/>
          <w:rtl/>
          <w:lang w:bidi="ar-LB"/>
        </w:rPr>
        <w:t xml:space="preserve"> </w:t>
      </w:r>
      <w:r w:rsidR="00D96FA7">
        <w:rPr>
          <w:rFonts w:cs="David" w:hint="cs"/>
          <w:b/>
          <w:bCs/>
          <w:szCs w:val="24"/>
          <w:rtl/>
        </w:rPr>
        <w:t xml:space="preserve">5 </w:t>
      </w:r>
      <w:r>
        <w:rPr>
          <w:rFonts w:cs="Arial" w:hint="cs"/>
          <w:b/>
          <w:bCs/>
          <w:szCs w:val="24"/>
          <w:rtl/>
          <w:lang w:bidi="ar-LB"/>
        </w:rPr>
        <w:t>حزيران / يونيو</w:t>
      </w:r>
      <w:r w:rsidR="00D96FA7">
        <w:rPr>
          <w:rFonts w:cs="David" w:hint="cs"/>
          <w:b/>
          <w:bCs/>
          <w:szCs w:val="24"/>
          <w:rtl/>
        </w:rPr>
        <w:t xml:space="preserve"> 2016 </w:t>
      </w:r>
      <w:r>
        <w:rPr>
          <w:rFonts w:cs="Arial" w:hint="cs"/>
          <w:b/>
          <w:bCs/>
          <w:szCs w:val="24"/>
          <w:rtl/>
          <w:lang w:bidi="ar-LB"/>
        </w:rPr>
        <w:t>الساعة</w:t>
      </w:r>
      <w:r w:rsidR="00D96FA7">
        <w:rPr>
          <w:rFonts w:cs="David" w:hint="cs"/>
          <w:b/>
          <w:bCs/>
          <w:szCs w:val="24"/>
          <w:rtl/>
        </w:rPr>
        <w:t xml:space="preserve"> 12:00</w:t>
      </w:r>
      <w:r w:rsidR="00643D78">
        <w:rPr>
          <w:rFonts w:cs="David" w:hint="cs"/>
          <w:szCs w:val="24"/>
          <w:rtl/>
        </w:rPr>
        <w:t xml:space="preserve">. </w:t>
      </w:r>
      <w:r>
        <w:rPr>
          <w:rFonts w:cstheme="minorBidi" w:hint="cs"/>
          <w:szCs w:val="24"/>
          <w:rtl/>
          <w:lang w:bidi="ar-LB"/>
        </w:rPr>
        <w:t>يمكن إرسال الأسئلة عبر البريد الالكتروني</w:t>
      </w:r>
      <w:r w:rsidR="00643D78">
        <w:rPr>
          <w:rFonts w:cs="David"/>
          <w:szCs w:val="24"/>
          <w:rtl/>
        </w:rPr>
        <w:t>–</w:t>
      </w:r>
      <w:r w:rsidR="00643D78">
        <w:rPr>
          <w:rFonts w:cs="David" w:hint="cs"/>
          <w:szCs w:val="24"/>
          <w:rtl/>
        </w:rPr>
        <w:t xml:space="preserve"> </w:t>
      </w:r>
      <w:hyperlink r:id="rId8" w:history="1">
        <w:r w:rsidR="00643D78" w:rsidRPr="001E259A">
          <w:rPr>
            <w:rStyle w:val="Hyperlink"/>
            <w:rFonts w:cs="David"/>
            <w:szCs w:val="24"/>
          </w:rPr>
          <w:t>pninab@mof.gov.il</w:t>
        </w:r>
      </w:hyperlink>
      <w:r w:rsidR="00643D78">
        <w:rPr>
          <w:rFonts w:cs="David" w:hint="cs"/>
          <w:szCs w:val="24"/>
          <w:rtl/>
        </w:rPr>
        <w:t xml:space="preserve"> . </w:t>
      </w:r>
      <w:r>
        <w:rPr>
          <w:rFonts w:cstheme="minorBidi" w:hint="cs"/>
          <w:szCs w:val="24"/>
          <w:rtl/>
          <w:lang w:bidi="ar-LB"/>
        </w:rPr>
        <w:t>الأسئلة الاستفسارية التي تصل لصاحبة الدعوة بعد هذا الموعد، أو تقدم بطريقة أخرى، لن يرد عليها.</w:t>
      </w:r>
    </w:p>
    <w:p w:rsidR="00643D78" w:rsidRPr="001E124D" w:rsidRDefault="002F1190" w:rsidP="002F1190">
      <w:pPr>
        <w:widowControl w:val="0"/>
        <w:overflowPunct w:val="0"/>
        <w:autoSpaceDE w:val="0"/>
        <w:autoSpaceDN w:val="0"/>
        <w:adjustRightInd w:val="0"/>
        <w:spacing w:before="120" w:after="60"/>
        <w:jc w:val="both"/>
        <w:textAlignment w:val="baseline"/>
        <w:rPr>
          <w:rFonts w:cs="David"/>
          <w:szCs w:val="24"/>
        </w:rPr>
      </w:pPr>
      <w:r>
        <w:rPr>
          <w:rFonts w:cstheme="minorBidi" w:hint="cs"/>
          <w:szCs w:val="24"/>
          <w:rtl/>
          <w:lang w:bidi="ar-LB"/>
        </w:rPr>
        <w:t>الشخص المسؤول من قبل الوزارة عن هذه المناقصة هي السيدة بنيناه بن يوسف ، المفوضة على العقارات واللوجيستيكا في وزارة المالية .</w:t>
      </w:r>
      <w:r w:rsidR="00761E1A">
        <w:rPr>
          <w:rFonts w:cstheme="minorBidi" w:hint="cs"/>
          <w:szCs w:val="24"/>
          <w:rtl/>
          <w:lang w:bidi="ar-LB"/>
        </w:rPr>
        <w:t xml:space="preserve"> </w:t>
      </w:r>
      <w:r>
        <w:rPr>
          <w:rFonts w:cstheme="minorBidi" w:hint="cs"/>
          <w:szCs w:val="24"/>
          <w:rtl/>
          <w:lang w:bidi="ar-LB"/>
        </w:rPr>
        <w:t xml:space="preserve">رقم الهاتف  </w:t>
      </w:r>
      <w:r w:rsidR="00643D78">
        <w:rPr>
          <w:rFonts w:cs="David"/>
          <w:szCs w:val="24"/>
          <w:rtl/>
        </w:rPr>
        <w:t>–</w:t>
      </w:r>
      <w:r w:rsidR="00643D78">
        <w:rPr>
          <w:rFonts w:cs="David" w:hint="cs"/>
          <w:szCs w:val="24"/>
          <w:rtl/>
        </w:rPr>
        <w:t xml:space="preserve"> </w:t>
      </w:r>
      <w:r w:rsidR="0032112B">
        <w:rPr>
          <w:rFonts w:cs="David" w:hint="cs"/>
          <w:szCs w:val="24"/>
          <w:rtl/>
        </w:rPr>
        <w:t>02-5317757.</w:t>
      </w:r>
    </w:p>
    <w:p w:rsidR="0002558D" w:rsidRDefault="0002558D" w:rsidP="00761E1A">
      <w:pPr>
        <w:widowControl w:val="0"/>
        <w:overflowPunct w:val="0"/>
        <w:autoSpaceDE w:val="0"/>
        <w:autoSpaceDN w:val="0"/>
        <w:adjustRightInd w:val="0"/>
        <w:spacing w:before="120" w:after="120"/>
        <w:jc w:val="both"/>
        <w:textAlignment w:val="baseline"/>
        <w:rPr>
          <w:rFonts w:cstheme="minorBidi"/>
          <w:b/>
          <w:bCs/>
          <w:sz w:val="20"/>
          <w:szCs w:val="24"/>
          <w:rtl/>
          <w:lang w:bidi="ar-LB"/>
        </w:rPr>
      </w:pPr>
      <w:r>
        <w:rPr>
          <w:rFonts w:cstheme="minorBidi" w:hint="cs"/>
          <w:b/>
          <w:bCs/>
          <w:sz w:val="20"/>
          <w:szCs w:val="24"/>
          <w:rtl/>
          <w:lang w:bidi="ar-LB"/>
        </w:rPr>
        <w:t xml:space="preserve">الموعد الأخير لتقديم العروض هو يوم 8 حزيران /يونيو 2016 الساعة 12:00 </w:t>
      </w:r>
      <w:r w:rsidR="00761E1A">
        <w:rPr>
          <w:rFonts w:cstheme="minorBidi" w:hint="cs"/>
          <w:b/>
          <w:bCs/>
          <w:sz w:val="20"/>
          <w:szCs w:val="24"/>
          <w:rtl/>
          <w:lang w:bidi="ar-LB"/>
        </w:rPr>
        <w:t>.</w:t>
      </w:r>
      <w:r>
        <w:rPr>
          <w:rFonts w:cstheme="minorBidi" w:hint="cs"/>
          <w:b/>
          <w:bCs/>
          <w:sz w:val="20"/>
          <w:szCs w:val="24"/>
          <w:rtl/>
          <w:lang w:bidi="ar-LB"/>
        </w:rPr>
        <w:t xml:space="preserve"> يجب تقديم العروض فقط لصندوق المناقصات الموجود في لوبي المدخل لمبنى وزارة المالية في شارع اليعزر كابلن 1 ( مقابل مركز حراس الأمن).</w:t>
      </w:r>
    </w:p>
    <w:p w:rsidR="0002558D" w:rsidRDefault="0002558D" w:rsidP="00761E1A">
      <w:pPr>
        <w:widowControl w:val="0"/>
        <w:overflowPunct w:val="0"/>
        <w:autoSpaceDE w:val="0"/>
        <w:autoSpaceDN w:val="0"/>
        <w:adjustRightInd w:val="0"/>
        <w:spacing w:before="120" w:after="120"/>
        <w:jc w:val="both"/>
        <w:textAlignment w:val="baseline"/>
        <w:rPr>
          <w:rFonts w:cstheme="minorBidi"/>
          <w:b/>
          <w:bCs/>
          <w:sz w:val="20"/>
          <w:szCs w:val="24"/>
          <w:rtl/>
          <w:lang w:bidi="ar-LB"/>
        </w:rPr>
      </w:pPr>
      <w:r>
        <w:rPr>
          <w:rFonts w:cstheme="minorBidi" w:hint="cs"/>
          <w:b/>
          <w:bCs/>
          <w:sz w:val="20"/>
          <w:szCs w:val="24"/>
          <w:rtl/>
          <w:lang w:bidi="ar-LB"/>
        </w:rPr>
        <w:t>يحق للوزارة، في أي وقت، بإعلان تنشره، تبكير أو تأجيل الموعد الأخير لتقديم العروض</w:t>
      </w:r>
      <w:r w:rsidR="00761E1A">
        <w:rPr>
          <w:rFonts w:cstheme="minorBidi" w:hint="cs"/>
          <w:b/>
          <w:bCs/>
          <w:sz w:val="20"/>
          <w:szCs w:val="24"/>
          <w:rtl/>
          <w:lang w:bidi="ar-LB"/>
        </w:rPr>
        <w:t>،</w:t>
      </w:r>
      <w:r>
        <w:rPr>
          <w:rFonts w:cstheme="minorBidi" w:hint="cs"/>
          <w:b/>
          <w:bCs/>
          <w:sz w:val="20"/>
          <w:szCs w:val="24"/>
          <w:rtl/>
          <w:lang w:bidi="ar-LB"/>
        </w:rPr>
        <w:t xml:space="preserve">  وأيضاً يحق لها تغيير المواعيد والشروط الأخرى المتعلقة بالمناقصة وفقاً لتقديراتها المطلقة.</w:t>
      </w:r>
    </w:p>
    <w:p w:rsidR="00F91752" w:rsidRDefault="0002558D" w:rsidP="00F91752">
      <w:pPr>
        <w:widowControl w:val="0"/>
        <w:overflowPunct w:val="0"/>
        <w:autoSpaceDE w:val="0"/>
        <w:autoSpaceDN w:val="0"/>
        <w:adjustRightInd w:val="0"/>
        <w:spacing w:before="120" w:after="120"/>
        <w:jc w:val="both"/>
        <w:textAlignment w:val="baseline"/>
        <w:rPr>
          <w:rFonts w:cstheme="minorBidi"/>
          <w:b/>
          <w:bCs/>
          <w:sz w:val="20"/>
          <w:szCs w:val="24"/>
          <w:rtl/>
          <w:lang w:bidi="ar-LB"/>
        </w:rPr>
      </w:pPr>
      <w:r>
        <w:rPr>
          <w:rFonts w:cstheme="minorBidi" w:hint="cs"/>
          <w:b/>
          <w:bCs/>
          <w:sz w:val="20"/>
          <w:szCs w:val="24"/>
          <w:rtl/>
          <w:lang w:bidi="ar-LB"/>
        </w:rPr>
        <w:t xml:space="preserve">تحتفظ الوزارة لنفسها بالحق </w:t>
      </w:r>
      <w:r w:rsidR="00F91752">
        <w:rPr>
          <w:rFonts w:cstheme="minorBidi" w:hint="cs"/>
          <w:b/>
          <w:bCs/>
          <w:sz w:val="20"/>
          <w:szCs w:val="24"/>
          <w:rtl/>
          <w:lang w:bidi="ar-LB"/>
        </w:rPr>
        <w:t>أن تأخذ بالحسبان تقديرات عدم الرضا وتجربة سلبية في الماضي مع مقدم العرض و/أو شركاء مختلفين لمقدم العرض و/أو عمال مقترحين لمقدم العرض .</w:t>
      </w:r>
    </w:p>
    <w:p w:rsidR="00F91752" w:rsidRDefault="00F91752" w:rsidP="00347DF6">
      <w:pPr>
        <w:widowControl w:val="0"/>
        <w:overflowPunct w:val="0"/>
        <w:autoSpaceDE w:val="0"/>
        <w:autoSpaceDN w:val="0"/>
        <w:adjustRightInd w:val="0"/>
        <w:spacing w:before="120" w:after="120"/>
        <w:jc w:val="both"/>
        <w:textAlignment w:val="baseline"/>
        <w:rPr>
          <w:rFonts w:cstheme="minorBidi"/>
          <w:b/>
          <w:bCs/>
          <w:sz w:val="20"/>
          <w:szCs w:val="24"/>
          <w:rtl/>
          <w:lang w:bidi="ar-LB"/>
        </w:rPr>
      </w:pPr>
      <w:r>
        <w:rPr>
          <w:rFonts w:cstheme="minorBidi" w:hint="cs"/>
          <w:b/>
          <w:bCs/>
          <w:sz w:val="20"/>
          <w:szCs w:val="24"/>
          <w:rtl/>
          <w:lang w:bidi="ar-LB"/>
        </w:rPr>
        <w:t>في أية حالة لوجود تناقض بين تعليمات هذا الإعلان وبين التعليمات الموجودة في كراس المناقصة ، الأخيرة</w:t>
      </w:r>
      <w:r w:rsidR="00347DF6">
        <w:rPr>
          <w:rFonts w:cstheme="minorBidi" w:hint="cs"/>
          <w:b/>
          <w:bCs/>
          <w:sz w:val="20"/>
          <w:szCs w:val="24"/>
          <w:rtl/>
          <w:lang w:bidi="ar-LB"/>
        </w:rPr>
        <w:t xml:space="preserve"> هي الملزمة</w:t>
      </w:r>
      <w:r>
        <w:rPr>
          <w:rFonts w:cstheme="minorBidi" w:hint="cs"/>
          <w:b/>
          <w:bCs/>
          <w:sz w:val="20"/>
          <w:szCs w:val="24"/>
          <w:rtl/>
          <w:lang w:bidi="ar-LB"/>
        </w:rPr>
        <w:t xml:space="preserve">. </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5"/>
  </w:num>
  <w:num w:numId="2">
    <w:abstractNumId w:val="8"/>
  </w:num>
  <w:num w:numId="3">
    <w:abstractNumId w:val="2"/>
  </w:num>
  <w:num w:numId="4">
    <w:abstractNumId w:val="4"/>
  </w:num>
  <w:num w:numId="5">
    <w:abstractNumId w:val="1"/>
  </w:num>
  <w:num w:numId="6">
    <w:abstractNumId w:val="6"/>
  </w:num>
  <w:num w:numId="7">
    <w:abstractNumId w:val="7"/>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05CF6"/>
    <w:rsid w:val="00007C49"/>
    <w:rsid w:val="00014182"/>
    <w:rsid w:val="0002558D"/>
    <w:rsid w:val="00047C97"/>
    <w:rsid w:val="000520B7"/>
    <w:rsid w:val="000568CE"/>
    <w:rsid w:val="00066383"/>
    <w:rsid w:val="000837B7"/>
    <w:rsid w:val="00093B9D"/>
    <w:rsid w:val="000C04AE"/>
    <w:rsid w:val="000D5D4B"/>
    <w:rsid w:val="000E6098"/>
    <w:rsid w:val="000E632C"/>
    <w:rsid w:val="0010326C"/>
    <w:rsid w:val="001611C6"/>
    <w:rsid w:val="0016416C"/>
    <w:rsid w:val="00164B30"/>
    <w:rsid w:val="0017628D"/>
    <w:rsid w:val="0018292D"/>
    <w:rsid w:val="001A7C42"/>
    <w:rsid w:val="001C4F6D"/>
    <w:rsid w:val="001D55DD"/>
    <w:rsid w:val="001E548A"/>
    <w:rsid w:val="00275887"/>
    <w:rsid w:val="002A54A3"/>
    <w:rsid w:val="002A7FEA"/>
    <w:rsid w:val="002C0CA8"/>
    <w:rsid w:val="002E38F4"/>
    <w:rsid w:val="002F1190"/>
    <w:rsid w:val="002F197C"/>
    <w:rsid w:val="0032112B"/>
    <w:rsid w:val="00325E01"/>
    <w:rsid w:val="00347DF6"/>
    <w:rsid w:val="00361114"/>
    <w:rsid w:val="003840FE"/>
    <w:rsid w:val="00393C6A"/>
    <w:rsid w:val="003A1D7A"/>
    <w:rsid w:val="003C3A5C"/>
    <w:rsid w:val="003F1396"/>
    <w:rsid w:val="0040055E"/>
    <w:rsid w:val="00423D6A"/>
    <w:rsid w:val="0042569C"/>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61E1A"/>
    <w:rsid w:val="00783E42"/>
    <w:rsid w:val="00793E5C"/>
    <w:rsid w:val="007A373A"/>
    <w:rsid w:val="007D4118"/>
    <w:rsid w:val="007E2692"/>
    <w:rsid w:val="007F2F45"/>
    <w:rsid w:val="0080160A"/>
    <w:rsid w:val="0082739B"/>
    <w:rsid w:val="008325FE"/>
    <w:rsid w:val="00864DB3"/>
    <w:rsid w:val="00867AE5"/>
    <w:rsid w:val="00870D8A"/>
    <w:rsid w:val="008B39D7"/>
    <w:rsid w:val="008B61D4"/>
    <w:rsid w:val="008C593D"/>
    <w:rsid w:val="008E77BE"/>
    <w:rsid w:val="008F0E3F"/>
    <w:rsid w:val="00910BC9"/>
    <w:rsid w:val="00915C9A"/>
    <w:rsid w:val="00935E81"/>
    <w:rsid w:val="0095080B"/>
    <w:rsid w:val="00986444"/>
    <w:rsid w:val="00990A24"/>
    <w:rsid w:val="009B64FE"/>
    <w:rsid w:val="009E52B5"/>
    <w:rsid w:val="009F7F7A"/>
    <w:rsid w:val="00A15876"/>
    <w:rsid w:val="00A15D5D"/>
    <w:rsid w:val="00A30921"/>
    <w:rsid w:val="00A5751E"/>
    <w:rsid w:val="00A67A4F"/>
    <w:rsid w:val="00A721CD"/>
    <w:rsid w:val="00A7396A"/>
    <w:rsid w:val="00A73972"/>
    <w:rsid w:val="00A84333"/>
    <w:rsid w:val="00A84658"/>
    <w:rsid w:val="00AA4752"/>
    <w:rsid w:val="00AB47A1"/>
    <w:rsid w:val="00AD0167"/>
    <w:rsid w:val="00AE2595"/>
    <w:rsid w:val="00AF1C47"/>
    <w:rsid w:val="00B03E2B"/>
    <w:rsid w:val="00B041F7"/>
    <w:rsid w:val="00B311D4"/>
    <w:rsid w:val="00B429D7"/>
    <w:rsid w:val="00B60EE6"/>
    <w:rsid w:val="00B67385"/>
    <w:rsid w:val="00B93390"/>
    <w:rsid w:val="00B93A25"/>
    <w:rsid w:val="00BB393A"/>
    <w:rsid w:val="00BD67E7"/>
    <w:rsid w:val="00C01906"/>
    <w:rsid w:val="00C0421D"/>
    <w:rsid w:val="00C171DC"/>
    <w:rsid w:val="00C27AC8"/>
    <w:rsid w:val="00C37F33"/>
    <w:rsid w:val="00C56BF4"/>
    <w:rsid w:val="00C84ABA"/>
    <w:rsid w:val="00C85B49"/>
    <w:rsid w:val="00CA61AF"/>
    <w:rsid w:val="00CB40A4"/>
    <w:rsid w:val="00CC356E"/>
    <w:rsid w:val="00CD6DB8"/>
    <w:rsid w:val="00CD7862"/>
    <w:rsid w:val="00CE0517"/>
    <w:rsid w:val="00CF44BB"/>
    <w:rsid w:val="00D33979"/>
    <w:rsid w:val="00D66453"/>
    <w:rsid w:val="00D731DA"/>
    <w:rsid w:val="00D969C1"/>
    <w:rsid w:val="00D96FA7"/>
    <w:rsid w:val="00DD5320"/>
    <w:rsid w:val="00DE069A"/>
    <w:rsid w:val="00DE7CC8"/>
    <w:rsid w:val="00DF73FF"/>
    <w:rsid w:val="00E34D3A"/>
    <w:rsid w:val="00E41B31"/>
    <w:rsid w:val="00E56588"/>
    <w:rsid w:val="00E91E29"/>
    <w:rsid w:val="00E95EEF"/>
    <w:rsid w:val="00EA3739"/>
    <w:rsid w:val="00EA6729"/>
    <w:rsid w:val="00EC303E"/>
    <w:rsid w:val="00EF71D7"/>
    <w:rsid w:val="00F00D41"/>
    <w:rsid w:val="00F0592A"/>
    <w:rsid w:val="00F25ABF"/>
    <w:rsid w:val="00F509E4"/>
    <w:rsid w:val="00F6468F"/>
    <w:rsid w:val="00F74EF7"/>
    <w:rsid w:val="00F80DA7"/>
    <w:rsid w:val="00F91752"/>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3D91BD-C3EA-4935-8370-5C170FA2FF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675</Words>
  <Characters>3376</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2016-05-29T13:58:00Z</dcterms:created>
  <dcterms:modified xsi:type="dcterms:W3CDTF">2016-05-29T13:58:00Z</dcterms:modified>
</cp:coreProperties>
</file>